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80F8" w14:textId="77777777" w:rsidR="00C70611" w:rsidRPr="00D55CD7" w:rsidRDefault="00C70611" w:rsidP="00C70611">
      <w:pPr>
        <w:jc w:val="center"/>
        <w:rPr>
          <w:rFonts w:asciiTheme="minorHAnsi" w:hAnsiTheme="minorHAnsi"/>
          <w:b/>
        </w:rPr>
      </w:pPr>
      <w:r w:rsidRPr="00D55CD7">
        <w:rPr>
          <w:rFonts w:asciiTheme="minorHAnsi" w:hAnsiTheme="minorHAnsi"/>
          <w:b/>
        </w:rPr>
        <w:t xml:space="preserve">Application for an extension of a </w:t>
      </w:r>
      <w:r w:rsidR="004C2E4A">
        <w:rPr>
          <w:rFonts w:asciiTheme="minorHAnsi" w:hAnsiTheme="minorHAnsi"/>
          <w:b/>
        </w:rPr>
        <w:t>lease on a leasehold property</w:t>
      </w:r>
    </w:p>
    <w:p w14:paraId="7E8AB336" w14:textId="77777777"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923F6D" w14:textId="77777777" w:rsidR="009C6DE5" w:rsidRPr="00AE276D" w:rsidRDefault="009C6DE5" w:rsidP="009C6DE5">
      <w:pPr>
        <w:rPr>
          <w:rFonts w:ascii="Calibri" w:hAnsi="Calibri"/>
          <w:b/>
          <w:sz w:val="22"/>
          <w:szCs w:val="22"/>
        </w:rPr>
      </w:pPr>
      <w:r w:rsidRPr="00D55CD7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lease complete this form and e mail it to us at </w:t>
      </w:r>
      <w:hyperlink r:id="rId5" w:history="1">
        <w:r w:rsidRPr="00DF1195">
          <w:rPr>
            <w:rStyle w:val="Hyperlink"/>
            <w:rFonts w:ascii="Calibri" w:hAnsi="Calibri"/>
            <w:sz w:val="22"/>
            <w:szCs w:val="22"/>
          </w:rPr>
          <w:t>cpt@bromford.co.uk</w:t>
        </w:r>
      </w:hyperlink>
      <w:r>
        <w:rPr>
          <w:rFonts w:ascii="Calibri" w:hAnsi="Calibri"/>
          <w:color w:val="0000FF" w:themeColor="hyperlink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0000FF" w:themeColor="hyperlink"/>
          <w:sz w:val="22"/>
          <w:szCs w:val="22"/>
        </w:rPr>
        <w:t xml:space="preserve"> </w:t>
      </w:r>
      <w:r w:rsidRPr="001E3EF5">
        <w:rPr>
          <w:rFonts w:ascii="Calibri" w:hAnsi="Calibri"/>
          <w:sz w:val="22"/>
          <w:szCs w:val="22"/>
        </w:rPr>
        <w:t xml:space="preserve">or post this form to us at </w:t>
      </w:r>
    </w:p>
    <w:p w14:paraId="6197EBFF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</w:p>
    <w:p w14:paraId="1C4586B5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Commercial Property Team</w:t>
      </w:r>
    </w:p>
    <w:p w14:paraId="324D84E7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Bromford, Exchange Court</w:t>
      </w:r>
    </w:p>
    <w:p w14:paraId="62F05FC4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Brabourne Avenue</w:t>
      </w:r>
    </w:p>
    <w:p w14:paraId="3A96D7D7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 Business Park</w:t>
      </w:r>
    </w:p>
    <w:p w14:paraId="47E333B0" w14:textId="77777777" w:rsidR="009C6DE5" w:rsidRDefault="009C6DE5" w:rsidP="009C6DE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</w:t>
      </w:r>
    </w:p>
    <w:p w14:paraId="7242C5F2" w14:textId="77777777" w:rsidR="009C6DE5" w:rsidRPr="00D55CD7" w:rsidRDefault="009C6DE5" w:rsidP="009C6DE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WV10 6AU</w:t>
      </w:r>
    </w:p>
    <w:p w14:paraId="5DE35759" w14:textId="77777777"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C70611" w:rsidRPr="008F377A" w14:paraId="094CF91B" w14:textId="77777777" w:rsidTr="00AE7638">
        <w:tc>
          <w:tcPr>
            <w:tcW w:w="2842" w:type="dxa"/>
          </w:tcPr>
          <w:p w14:paraId="759AEADD" w14:textId="45045EA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  <w:r w:rsidR="009C6DE5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</w:p>
          <w:p w14:paraId="533111F3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1C8A8640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35A26965" w14:textId="77777777" w:rsidTr="00AE7638">
        <w:tc>
          <w:tcPr>
            <w:tcW w:w="2842" w:type="dxa"/>
          </w:tcPr>
          <w:p w14:paraId="68FD2898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14:paraId="530B3A5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20643884" w14:textId="77777777"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952DB4" w14:textId="77777777" w:rsidR="009C6DE5" w:rsidRDefault="009C6DE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CAF83E" w14:textId="3FD8E9FC" w:rsidR="009C6DE5" w:rsidRPr="008F377A" w:rsidRDefault="009C6DE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31CA9E77" w14:textId="77777777" w:rsidTr="00AE7638">
        <w:tc>
          <w:tcPr>
            <w:tcW w:w="2842" w:type="dxa"/>
          </w:tcPr>
          <w:p w14:paraId="32B21FBC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  <w:p w14:paraId="7678332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7C505B47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075AD6FC" w14:textId="77777777" w:rsidTr="00AE7638">
        <w:tc>
          <w:tcPr>
            <w:tcW w:w="2842" w:type="dxa"/>
          </w:tcPr>
          <w:p w14:paraId="452E15D2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  <w:p w14:paraId="1407E3EC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0DBF84EB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18D53731" w14:textId="77777777" w:rsidTr="00AE7638">
        <w:tc>
          <w:tcPr>
            <w:tcW w:w="2842" w:type="dxa"/>
          </w:tcPr>
          <w:p w14:paraId="42F62A15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Date of property purchase</w:t>
            </w:r>
          </w:p>
        </w:tc>
        <w:tc>
          <w:tcPr>
            <w:tcW w:w="5771" w:type="dxa"/>
          </w:tcPr>
          <w:p w14:paraId="779B388B" w14:textId="77777777" w:rsidR="00C70611" w:rsidRPr="008F377A" w:rsidRDefault="00C70611" w:rsidP="009C6D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5AC138FD" w14:textId="77777777" w:rsidTr="00AE7638">
        <w:tc>
          <w:tcPr>
            <w:tcW w:w="2842" w:type="dxa"/>
          </w:tcPr>
          <w:p w14:paraId="46B30EAB" w14:textId="77777777" w:rsidR="00C70611" w:rsidRPr="008F377A" w:rsidRDefault="00C70611" w:rsidP="004C2E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Commencement date on lease</w:t>
            </w:r>
          </w:p>
        </w:tc>
        <w:tc>
          <w:tcPr>
            <w:tcW w:w="5771" w:type="dxa"/>
          </w:tcPr>
          <w:p w14:paraId="5E4694FB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7BE9B3" w14:textId="77777777" w:rsidR="00C70611" w:rsidRPr="008F377A" w:rsidRDefault="00C70611" w:rsidP="009C6D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78B90296" w14:textId="77777777" w:rsidTr="009C6DE5">
        <w:trPr>
          <w:trHeight w:val="554"/>
        </w:trPr>
        <w:tc>
          <w:tcPr>
            <w:tcW w:w="2842" w:type="dxa"/>
          </w:tcPr>
          <w:p w14:paraId="41B42E42" w14:textId="77777777" w:rsidR="00C70611" w:rsidRPr="008F377A" w:rsidRDefault="00C70611" w:rsidP="004C2E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lease</w:t>
            </w:r>
          </w:p>
        </w:tc>
        <w:tc>
          <w:tcPr>
            <w:tcW w:w="5771" w:type="dxa"/>
          </w:tcPr>
          <w:p w14:paraId="385F667B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41286F" w14:textId="77777777" w:rsidR="00C70611" w:rsidRPr="008F377A" w:rsidRDefault="00C70611" w:rsidP="009C6D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CA533A5" w14:textId="77777777"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054"/>
        <w:gridCol w:w="1559"/>
      </w:tblGrid>
      <w:tr w:rsidR="00C70611" w:rsidRPr="008F377A" w14:paraId="0D653A01" w14:textId="77777777" w:rsidTr="009C6DE5">
        <w:tc>
          <w:tcPr>
            <w:tcW w:w="7054" w:type="dxa"/>
            <w:shd w:val="clear" w:color="auto" w:fill="FBD4B4" w:themeFill="accent6" w:themeFillTint="66"/>
          </w:tcPr>
          <w:p w14:paraId="18BB2439" w14:textId="0BF93846" w:rsidR="00C70611" w:rsidRPr="009C6DE5" w:rsidRDefault="009C6DE5" w:rsidP="00AE763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6DE5">
              <w:rPr>
                <w:rFonts w:asciiTheme="minorHAnsi" w:hAnsiTheme="minorHAnsi"/>
                <w:b/>
                <w:bCs/>
                <w:sz w:val="22"/>
                <w:szCs w:val="22"/>
              </w:rPr>
              <w:t>Declaration: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E696C1B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1052E3" w:rsidRPr="008F377A" w14:paraId="3138C410" w14:textId="77777777" w:rsidTr="00AE7638">
        <w:tc>
          <w:tcPr>
            <w:tcW w:w="7054" w:type="dxa"/>
          </w:tcPr>
          <w:p w14:paraId="7F6EE4F1" w14:textId="77777777" w:rsidR="001052E3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I/ we can confirm that I / we wish to apply for a </w:t>
            </w:r>
            <w:r w:rsidRPr="001052E3">
              <w:rPr>
                <w:rFonts w:asciiTheme="minorHAnsi" w:hAnsiTheme="minorHAnsi" w:cs="Arial"/>
                <w:b/>
                <w:sz w:val="22"/>
                <w:szCs w:val="22"/>
              </w:rPr>
              <w:t>voluntary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lease extension</w:t>
            </w:r>
          </w:p>
          <w:p w14:paraId="5C51F4AD" w14:textId="77777777" w:rsidR="001052E3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65BBE3" w14:textId="75BD1C68" w:rsidR="001052E3" w:rsidRPr="008F377A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(If you wish to apply for a Statutory lease extension – please do not use this form – you will need to instruct your solicitor to serve a notice on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us )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3E5C80F" w14:textId="77777777" w:rsidR="001052E3" w:rsidRPr="008F377A" w:rsidRDefault="001052E3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58EE02D7" w14:textId="77777777" w:rsidTr="00AE7638">
        <w:tc>
          <w:tcPr>
            <w:tcW w:w="7054" w:type="dxa"/>
          </w:tcPr>
          <w:p w14:paraId="7A7B3FED" w14:textId="6CEDB171" w:rsidR="00C70611" w:rsidRPr="009C6DE5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I/ we can confirm that I/ we wish to apply for an independent valuation to be carried </w:t>
            </w:r>
            <w:proofErr w:type="gramStart"/>
            <w:r w:rsidRPr="008F377A">
              <w:rPr>
                <w:rFonts w:asciiTheme="minorHAnsi" w:hAnsiTheme="minorHAnsi" w:cs="Arial"/>
                <w:sz w:val="22"/>
                <w:szCs w:val="22"/>
              </w:rPr>
              <w:t>out  to</w:t>
            </w:r>
            <w:proofErr w:type="gramEnd"/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extend the term of our lease</w:t>
            </w:r>
          </w:p>
        </w:tc>
        <w:tc>
          <w:tcPr>
            <w:tcW w:w="1559" w:type="dxa"/>
          </w:tcPr>
          <w:p w14:paraId="6550698C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7A9AD1D9" w14:textId="77777777" w:rsidTr="00AE7638">
        <w:tc>
          <w:tcPr>
            <w:tcW w:w="7054" w:type="dxa"/>
          </w:tcPr>
          <w:p w14:paraId="33223814" w14:textId="72F7B265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 xml:space="preserve">ve made advance payment of the 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fee for the valuation</w:t>
            </w:r>
          </w:p>
        </w:tc>
        <w:tc>
          <w:tcPr>
            <w:tcW w:w="1559" w:type="dxa"/>
          </w:tcPr>
          <w:p w14:paraId="42CE2CD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3EE45956" w14:textId="77777777" w:rsidTr="00AE7638">
        <w:tc>
          <w:tcPr>
            <w:tcW w:w="7054" w:type="dxa"/>
          </w:tcPr>
          <w:p w14:paraId="3BD46D92" w14:textId="2383CD32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there is an administration fee payable in advance to Bromford and that this is non refundable if the lease extension does not go ahead</w:t>
            </w:r>
          </w:p>
        </w:tc>
        <w:tc>
          <w:tcPr>
            <w:tcW w:w="1559" w:type="dxa"/>
          </w:tcPr>
          <w:p w14:paraId="5F7C4EB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316CCFC3" w14:textId="77777777" w:rsidTr="00AE7638">
        <w:tc>
          <w:tcPr>
            <w:tcW w:w="7054" w:type="dxa"/>
          </w:tcPr>
          <w:p w14:paraId="20040902" w14:textId="1263BE6D" w:rsidR="004C2E4A" w:rsidRPr="008F377A" w:rsidRDefault="004C2E4A" w:rsidP="004C2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am/ we are aware that the right to a lease extension only applies where I/ we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own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100% of the leasehold interest in the property </w:t>
            </w:r>
          </w:p>
        </w:tc>
        <w:tc>
          <w:tcPr>
            <w:tcW w:w="1559" w:type="dxa"/>
          </w:tcPr>
          <w:p w14:paraId="55DA43ED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11CDC4BD" w14:textId="77777777" w:rsidTr="00AE7638">
        <w:tc>
          <w:tcPr>
            <w:tcW w:w="7054" w:type="dxa"/>
          </w:tcPr>
          <w:p w14:paraId="4B4BE22B" w14:textId="65847031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e for both Bromford’s </w:t>
            </w:r>
            <w:r w:rsidR="009C6DE5" w:rsidRPr="008F377A">
              <w:rPr>
                <w:rFonts w:asciiTheme="minorHAnsi" w:hAnsiTheme="minorHAnsi" w:cs="Arial"/>
                <w:sz w:val="22"/>
                <w:szCs w:val="22"/>
              </w:rPr>
              <w:t>solicitors’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</w:tc>
        <w:tc>
          <w:tcPr>
            <w:tcW w:w="1559" w:type="dxa"/>
          </w:tcPr>
          <w:p w14:paraId="39306CE1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539CE790" w14:textId="77777777" w:rsidTr="00AE7638">
        <w:tc>
          <w:tcPr>
            <w:tcW w:w="7054" w:type="dxa"/>
          </w:tcPr>
          <w:p w14:paraId="1E0147B3" w14:textId="77777777" w:rsidR="001052E3" w:rsidRPr="008F377A" w:rsidRDefault="00C70611" w:rsidP="004C2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I am/ we are aware that any new lease will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add a maximum of 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 xml:space="preserve"> 90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 extra 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>years onto the remaining term of the lease</w:t>
            </w:r>
          </w:p>
        </w:tc>
        <w:tc>
          <w:tcPr>
            <w:tcW w:w="1559" w:type="dxa"/>
          </w:tcPr>
          <w:p w14:paraId="32286AFB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6C6AFC" w14:textId="77777777"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14:paraId="6B51200F" w14:textId="77777777" w:rsidR="00C70611" w:rsidRPr="009C6DE5" w:rsidRDefault="00C70611" w:rsidP="00C70611">
      <w:pPr>
        <w:rPr>
          <w:rFonts w:asciiTheme="minorHAnsi" w:hAnsiTheme="minorHAnsi" w:cs="Arial"/>
          <w:b/>
          <w:bCs/>
          <w:sz w:val="22"/>
          <w:szCs w:val="22"/>
        </w:rPr>
      </w:pPr>
      <w:r w:rsidRPr="009C6DE5">
        <w:rPr>
          <w:rFonts w:asciiTheme="minorHAnsi" w:hAnsiTheme="minorHAnsi" w:cs="Arial"/>
          <w:b/>
          <w:bCs/>
          <w:sz w:val="22"/>
          <w:szCs w:val="22"/>
        </w:rPr>
        <w:t xml:space="preserve">If the lease is in joint </w:t>
      </w:r>
      <w:proofErr w:type="gramStart"/>
      <w:r w:rsidRPr="009C6DE5">
        <w:rPr>
          <w:rFonts w:asciiTheme="minorHAnsi" w:hAnsiTheme="minorHAnsi" w:cs="Arial"/>
          <w:b/>
          <w:bCs/>
          <w:sz w:val="22"/>
          <w:szCs w:val="22"/>
        </w:rPr>
        <w:t>names</w:t>
      </w:r>
      <w:proofErr w:type="gramEnd"/>
      <w:r w:rsidRPr="009C6DE5">
        <w:rPr>
          <w:rFonts w:asciiTheme="minorHAnsi" w:hAnsiTheme="minorHAnsi" w:cs="Arial"/>
          <w:b/>
          <w:bCs/>
          <w:sz w:val="22"/>
          <w:szCs w:val="22"/>
        </w:rPr>
        <w:t xml:space="preserve"> please provide joint signatures</w:t>
      </w:r>
    </w:p>
    <w:p w14:paraId="2247C97A" w14:textId="77777777"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18"/>
      </w:tblGrid>
      <w:tr w:rsidR="00C70611" w:rsidRPr="008F377A" w14:paraId="51B16218" w14:textId="77777777" w:rsidTr="008C0887">
        <w:tc>
          <w:tcPr>
            <w:tcW w:w="1101" w:type="dxa"/>
          </w:tcPr>
          <w:p w14:paraId="370901B2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</w:tcPr>
          <w:p w14:paraId="6F92E23A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FDBFBB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14:paraId="459574CA" w14:textId="77777777" w:rsidTr="008C0887">
        <w:tc>
          <w:tcPr>
            <w:tcW w:w="1101" w:type="dxa"/>
          </w:tcPr>
          <w:p w14:paraId="1D0D019F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</w:tcPr>
          <w:p w14:paraId="1703EE81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E1981E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14:paraId="11AE4493" w14:textId="77777777" w:rsidR="00B8689D" w:rsidRDefault="00B8689D"/>
    <w:p w14:paraId="6589710D" w14:textId="77777777" w:rsidR="001052E3" w:rsidRDefault="001052E3" w:rsidP="00105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bank details are as follows:</w:t>
      </w:r>
    </w:p>
    <w:p w14:paraId="64C2DBA8" w14:textId="77777777" w:rsidR="001052E3" w:rsidRDefault="001052E3" w:rsidP="001052E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19"/>
      </w:tblGrid>
      <w:tr w:rsidR="001052E3" w14:paraId="75FCC116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B75E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43DF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Bromford Housing Association Limited</w:t>
            </w:r>
          </w:p>
        </w:tc>
      </w:tr>
      <w:tr w:rsidR="001052E3" w14:paraId="11B72B95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6B97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0C6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1052E3" w14:paraId="1D9794E0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A9D4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F46B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1052E3" w14:paraId="4ABA437A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D58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DD1B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1052E3" w14:paraId="75830ECD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8406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D37" w14:textId="5DDE5E22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</w:t>
            </w:r>
            <w:r w:rsidR="009C6DE5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>
              <w:rPr>
                <w:rFonts w:ascii="Calibri" w:hAnsi="Calibri" w:cs="Verdana"/>
                <w:sz w:val="22"/>
                <w:szCs w:val="22"/>
              </w:rPr>
              <w:t>Square, Wolverhampton</w:t>
            </w:r>
          </w:p>
        </w:tc>
      </w:tr>
      <w:tr w:rsidR="001052E3" w14:paraId="5BA103A5" w14:textId="77777777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B4AD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2165" w14:textId="77777777"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14:paraId="4B15B69E" w14:textId="77777777" w:rsidR="001052E3" w:rsidRDefault="001052E3" w:rsidP="001052E3">
      <w:pPr>
        <w:rPr>
          <w:rFonts w:ascii="Calibri" w:hAnsi="Calibri" w:cs="Arial"/>
          <w:sz w:val="22"/>
          <w:szCs w:val="22"/>
        </w:rPr>
      </w:pPr>
    </w:p>
    <w:p w14:paraId="1B0BB7E6" w14:textId="77777777" w:rsidR="001052E3" w:rsidRDefault="001052E3" w:rsidP="001052E3">
      <w:pPr>
        <w:rPr>
          <w:rFonts w:ascii="Calibri" w:hAnsi="Calibri" w:cs="Arial"/>
          <w:b/>
          <w:bCs/>
          <w:sz w:val="22"/>
          <w:szCs w:val="22"/>
        </w:rPr>
      </w:pPr>
    </w:p>
    <w:p w14:paraId="2B9AA6A2" w14:textId="77777777" w:rsidR="001052E3" w:rsidRDefault="001052E3"/>
    <w:sectPr w:rsidR="0010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1"/>
    <w:rsid w:val="001052E3"/>
    <w:rsid w:val="00260584"/>
    <w:rsid w:val="00391A4F"/>
    <w:rsid w:val="00423492"/>
    <w:rsid w:val="004C2E4A"/>
    <w:rsid w:val="00554B6E"/>
    <w:rsid w:val="008C0887"/>
    <w:rsid w:val="008F377A"/>
    <w:rsid w:val="009C6DE5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2048"/>
  <w15:docId w15:val="{92232D21-D5D9-4CD6-918F-AC3B9BC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Beverley Woodward</cp:lastModifiedBy>
  <cp:revision>2</cp:revision>
  <dcterms:created xsi:type="dcterms:W3CDTF">2021-01-04T13:09:00Z</dcterms:created>
  <dcterms:modified xsi:type="dcterms:W3CDTF">2021-01-04T13:09:00Z</dcterms:modified>
</cp:coreProperties>
</file>